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700BCD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40773653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EA0CFA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:rsidR="00E44475" w:rsidRPr="00417EE8" w:rsidRDefault="00E44475" w:rsidP="007B30DF">
      <w:pPr>
        <w:jc w:val="center"/>
        <w:rPr>
          <w:b/>
          <w:szCs w:val="24"/>
        </w:rPr>
      </w:pPr>
    </w:p>
    <w:p w:rsidR="00BD5608" w:rsidRPr="00417EE8" w:rsidRDefault="00BD5608" w:rsidP="007B30DF">
      <w:pPr>
        <w:jc w:val="center"/>
        <w:rPr>
          <w:b/>
          <w:szCs w:val="24"/>
        </w:rPr>
      </w:pPr>
    </w:p>
    <w:p w:rsidR="007B30DF" w:rsidRDefault="002F0632" w:rsidP="007C2694">
      <w:pPr>
        <w:jc w:val="both"/>
        <w:rPr>
          <w:sz w:val="28"/>
        </w:rPr>
      </w:pPr>
      <w:r>
        <w:rPr>
          <w:sz w:val="28"/>
        </w:rPr>
        <w:t>17</w:t>
      </w:r>
      <w:r w:rsidR="006131F8">
        <w:rPr>
          <w:sz w:val="28"/>
        </w:rPr>
        <w:t>.01.20</w:t>
      </w:r>
      <w:r w:rsidR="000B29BB">
        <w:rPr>
          <w:sz w:val="28"/>
        </w:rPr>
        <w:t>20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8233F6">
        <w:rPr>
          <w:sz w:val="28"/>
        </w:rPr>
        <w:t>24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2F0632" w:rsidRDefault="002F0632" w:rsidP="00494DDE">
      <w:pPr>
        <w:contextualSpacing/>
        <w:jc w:val="both"/>
        <w:rPr>
          <w:sz w:val="28"/>
          <w:szCs w:val="28"/>
        </w:rPr>
      </w:pPr>
    </w:p>
    <w:p w:rsidR="008C52EB" w:rsidRPr="00494DDE" w:rsidRDefault="008C52EB" w:rsidP="00494DDE">
      <w:pPr>
        <w:contextualSpacing/>
        <w:jc w:val="both"/>
        <w:rPr>
          <w:sz w:val="28"/>
          <w:szCs w:val="28"/>
        </w:rPr>
      </w:pPr>
    </w:p>
    <w:p w:rsidR="008233F6" w:rsidRPr="008233F6" w:rsidRDefault="008233F6" w:rsidP="008233F6">
      <w:pPr>
        <w:ind w:right="4536"/>
        <w:contextualSpacing/>
        <w:jc w:val="both"/>
        <w:rPr>
          <w:rFonts w:eastAsia="Calibri"/>
          <w:sz w:val="28"/>
        </w:rPr>
      </w:pPr>
      <w:r w:rsidRPr="008233F6">
        <w:rPr>
          <w:rFonts w:eastAsia="Calibri"/>
          <w:sz w:val="28"/>
        </w:rPr>
        <w:t>О назначении публичных слушаний по проекту внесения изменений</w:t>
      </w:r>
      <w:r>
        <w:rPr>
          <w:rFonts w:eastAsia="Calibri"/>
          <w:sz w:val="28"/>
        </w:rPr>
        <w:t xml:space="preserve"> </w:t>
      </w:r>
      <w:r w:rsidRPr="008233F6">
        <w:rPr>
          <w:rFonts w:eastAsia="Calibri"/>
          <w:sz w:val="28"/>
        </w:rPr>
        <w:t>в Правила землепользования и застройки Дзержинского сельсовета Дзержи</w:t>
      </w:r>
      <w:r>
        <w:rPr>
          <w:rFonts w:eastAsia="Calibri"/>
          <w:sz w:val="28"/>
        </w:rPr>
        <w:t>нского района</w:t>
      </w:r>
    </w:p>
    <w:p w:rsidR="008233F6" w:rsidRPr="008233F6" w:rsidRDefault="008233F6" w:rsidP="008233F6">
      <w:pPr>
        <w:contextualSpacing/>
        <w:jc w:val="both"/>
        <w:rPr>
          <w:rFonts w:eastAsia="Calibri"/>
          <w:sz w:val="28"/>
        </w:rPr>
      </w:pP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На основании ст. 33 Градостроительного кодекса Российской Федерации, ст. 16, 28 Федерального закона от 06.10.2003 № 131-ФЗ «Об общих принципах организации местного самоуправления в Российской Федерации», Положения об организации и проведении публичных слушаний по вопросам градостроительной деятельности на территории Дзержинского района, руководствуясь ст.19 Устава района</w:t>
      </w:r>
      <w:r>
        <w:rPr>
          <w:sz w:val="28"/>
        </w:rPr>
        <w:t>,</w:t>
      </w:r>
      <w:r w:rsidRPr="008233F6">
        <w:rPr>
          <w:sz w:val="28"/>
        </w:rPr>
        <w:t xml:space="preserve"> ПОСТАНОВЛЯЮ: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1. Назначить проведение публичных слушаний по проекту внесения изменений в Правила землепользования и застройки Дзержинского сельсовета Дзержинского района, утвержденные решением Дзержинского сельского Совета депутатов от 04.03.2013 года № 33-141Р</w:t>
      </w:r>
      <w:r>
        <w:rPr>
          <w:sz w:val="28"/>
        </w:rPr>
        <w:t>.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Pr="008233F6">
        <w:rPr>
          <w:sz w:val="28"/>
        </w:rPr>
        <w:t>Комиссии по подготовке проекта внесения изменений в Правила землепользования и застройки Дзержинского сельсовета Дзержинского района Красноярского края, действующей на основании постановления администрации Дзержинского района от 23.11.2016 года № 420-п: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-</w:t>
      </w:r>
      <w:r>
        <w:rPr>
          <w:sz w:val="28"/>
        </w:rPr>
        <w:t xml:space="preserve"> </w:t>
      </w:r>
      <w:r w:rsidRPr="008233F6">
        <w:rPr>
          <w:sz w:val="28"/>
        </w:rPr>
        <w:t>провести публичные слушания по Проекту 26.02.2020</w:t>
      </w:r>
      <w:r>
        <w:rPr>
          <w:sz w:val="28"/>
        </w:rPr>
        <w:t xml:space="preserve"> года.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3.Комиссии в срок до 26.02.2020 года</w:t>
      </w:r>
      <w:r>
        <w:rPr>
          <w:sz w:val="28"/>
        </w:rPr>
        <w:t>: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-</w:t>
      </w:r>
      <w:r>
        <w:rPr>
          <w:sz w:val="28"/>
        </w:rPr>
        <w:t xml:space="preserve"> </w:t>
      </w:r>
      <w:r w:rsidRPr="008233F6">
        <w:rPr>
          <w:sz w:val="28"/>
        </w:rPr>
        <w:t>обеспечить опубликование информационного сообщения о проведении публичных слушаний;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- осуществить подготовку информационного сообщения о дате, времени, месте проведения публичных слушаний;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- организовать приём заявок на участие в публичных слушаниях;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- при обращении заинтересованных лиц разъяснять порядок проведения публичных слушаний;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lastRenderedPageBreak/>
        <w:t>- обеспечить рассмотрение на публичных слушаниях проекта изменения в правила землепользования и застройки Дзержинского сельсовета</w:t>
      </w:r>
      <w:r>
        <w:rPr>
          <w:sz w:val="28"/>
        </w:rPr>
        <w:t>;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- осуществить подготовку информационного сообщения о результатах публичных слушаний.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4. Настоящее постан</w:t>
      </w:r>
      <w:r>
        <w:rPr>
          <w:sz w:val="28"/>
        </w:rPr>
        <w:t>овление опубликовать в газете «</w:t>
      </w:r>
      <w:r w:rsidRPr="008233F6">
        <w:rPr>
          <w:sz w:val="28"/>
        </w:rPr>
        <w:t>Дзержинец» и разместить на официальном сайте администрации Дзержинского района.</w:t>
      </w:r>
    </w:p>
    <w:p w:rsidR="008233F6" w:rsidRP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5. Постановление вступает в силу со дня его официального опубликования.</w:t>
      </w:r>
    </w:p>
    <w:p w:rsidR="00494DDE" w:rsidRDefault="00494DDE" w:rsidP="00494DDE">
      <w:pPr>
        <w:contextualSpacing/>
        <w:jc w:val="both"/>
        <w:rPr>
          <w:sz w:val="28"/>
          <w:szCs w:val="28"/>
        </w:rPr>
      </w:pPr>
    </w:p>
    <w:p w:rsidR="002F0632" w:rsidRDefault="002F0632" w:rsidP="00494DDE">
      <w:pPr>
        <w:contextualSpacing/>
        <w:jc w:val="both"/>
        <w:rPr>
          <w:sz w:val="28"/>
          <w:szCs w:val="28"/>
        </w:rPr>
      </w:pPr>
    </w:p>
    <w:p w:rsidR="002F0632" w:rsidRPr="00494DDE" w:rsidRDefault="002F0632" w:rsidP="00494DDE">
      <w:pPr>
        <w:contextualSpacing/>
        <w:jc w:val="both"/>
        <w:rPr>
          <w:sz w:val="28"/>
          <w:szCs w:val="28"/>
        </w:rPr>
      </w:pPr>
    </w:p>
    <w:p w:rsidR="00494DDE" w:rsidRDefault="00417EE8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417EE8" w:rsidRDefault="00417EE8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2F0632" w:rsidRDefault="00417EE8" w:rsidP="008C52E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Дергунов</w:t>
      </w:r>
    </w:p>
    <w:p w:rsidR="008233F6" w:rsidRDefault="008233F6" w:rsidP="008C52EB">
      <w:pPr>
        <w:contextualSpacing/>
        <w:jc w:val="both"/>
        <w:rPr>
          <w:sz w:val="28"/>
          <w:szCs w:val="28"/>
        </w:rPr>
      </w:pPr>
    </w:p>
    <w:p w:rsidR="008233F6" w:rsidRDefault="008233F6" w:rsidP="008C52EB">
      <w:pPr>
        <w:contextualSpacing/>
        <w:jc w:val="both"/>
        <w:rPr>
          <w:sz w:val="28"/>
          <w:szCs w:val="28"/>
        </w:rPr>
      </w:pPr>
    </w:p>
    <w:p w:rsidR="008233F6" w:rsidRDefault="008233F6" w:rsidP="008C52EB">
      <w:pPr>
        <w:contextualSpacing/>
        <w:jc w:val="both"/>
        <w:rPr>
          <w:sz w:val="28"/>
          <w:szCs w:val="28"/>
        </w:rPr>
      </w:pPr>
    </w:p>
    <w:p w:rsidR="008233F6" w:rsidRDefault="008233F6" w:rsidP="008C52EB">
      <w:pPr>
        <w:contextualSpacing/>
        <w:jc w:val="both"/>
        <w:rPr>
          <w:sz w:val="28"/>
          <w:szCs w:val="28"/>
        </w:rPr>
      </w:pPr>
    </w:p>
    <w:p w:rsidR="008233F6" w:rsidRDefault="008233F6" w:rsidP="008C52EB">
      <w:pPr>
        <w:contextualSpacing/>
        <w:jc w:val="both"/>
        <w:sectPr w:rsidR="008233F6" w:rsidSect="00B23807">
          <w:headerReference w:type="even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33F6" w:rsidRDefault="008233F6" w:rsidP="008C52EB">
      <w:pPr>
        <w:contextualSpacing/>
        <w:jc w:val="both"/>
      </w:pPr>
    </w:p>
    <w:p w:rsidR="008233F6" w:rsidRDefault="008233F6" w:rsidP="008C52EB">
      <w:pPr>
        <w:contextualSpacing/>
        <w:jc w:val="both"/>
      </w:pPr>
    </w:p>
    <w:p w:rsidR="008233F6" w:rsidRDefault="008233F6" w:rsidP="008C52EB">
      <w:pPr>
        <w:contextualSpacing/>
        <w:jc w:val="both"/>
      </w:pPr>
    </w:p>
    <w:p w:rsidR="008233F6" w:rsidRPr="008233F6" w:rsidRDefault="008233F6" w:rsidP="008233F6">
      <w:pPr>
        <w:contextualSpacing/>
        <w:jc w:val="center"/>
        <w:rPr>
          <w:sz w:val="28"/>
        </w:rPr>
      </w:pPr>
      <w:r w:rsidRPr="008233F6">
        <w:rPr>
          <w:sz w:val="28"/>
        </w:rPr>
        <w:t>Информационное сообщение</w:t>
      </w:r>
    </w:p>
    <w:p w:rsidR="008233F6" w:rsidRPr="008233F6" w:rsidRDefault="008233F6" w:rsidP="008233F6">
      <w:pPr>
        <w:contextualSpacing/>
        <w:jc w:val="center"/>
        <w:rPr>
          <w:rFonts w:eastAsia="Calibri"/>
          <w:sz w:val="28"/>
        </w:rPr>
      </w:pPr>
      <w:r w:rsidRPr="008233F6">
        <w:rPr>
          <w:rFonts w:eastAsia="Calibri"/>
          <w:sz w:val="28"/>
        </w:rPr>
        <w:t>о проведении публичных слушаний по проекту внесения изменений</w:t>
      </w:r>
    </w:p>
    <w:p w:rsidR="008233F6" w:rsidRPr="008233F6" w:rsidRDefault="008233F6" w:rsidP="008233F6">
      <w:pPr>
        <w:contextualSpacing/>
        <w:jc w:val="center"/>
        <w:rPr>
          <w:rFonts w:eastAsia="Calibri"/>
          <w:sz w:val="28"/>
        </w:rPr>
      </w:pPr>
      <w:r w:rsidRPr="008233F6">
        <w:rPr>
          <w:rFonts w:eastAsia="Calibri"/>
          <w:sz w:val="28"/>
        </w:rPr>
        <w:t>в Правила землепользования и застройки</w:t>
      </w:r>
    </w:p>
    <w:p w:rsidR="008233F6" w:rsidRPr="008233F6" w:rsidRDefault="008233F6" w:rsidP="008233F6">
      <w:pPr>
        <w:contextualSpacing/>
        <w:jc w:val="center"/>
        <w:rPr>
          <w:rFonts w:eastAsia="Calibri"/>
          <w:sz w:val="28"/>
        </w:rPr>
      </w:pPr>
      <w:r w:rsidRPr="008233F6">
        <w:rPr>
          <w:rFonts w:eastAsia="Calibri"/>
          <w:sz w:val="28"/>
        </w:rPr>
        <w:t>Дзержинского сельсовета Дзержинского района Красноярского края</w:t>
      </w:r>
    </w:p>
    <w:p w:rsidR="008233F6" w:rsidRPr="008233F6" w:rsidRDefault="008233F6" w:rsidP="008233F6">
      <w:pPr>
        <w:contextualSpacing/>
        <w:jc w:val="both"/>
        <w:rPr>
          <w:rFonts w:eastAsia="Calibri"/>
          <w:sz w:val="28"/>
        </w:rPr>
      </w:pPr>
    </w:p>
    <w:p w:rsidR="008233F6" w:rsidRDefault="008233F6" w:rsidP="008233F6">
      <w:pPr>
        <w:ind w:firstLine="708"/>
        <w:contextualSpacing/>
        <w:jc w:val="both"/>
        <w:rPr>
          <w:rFonts w:eastAsia="Calibri"/>
          <w:sz w:val="28"/>
        </w:rPr>
      </w:pPr>
      <w:r w:rsidRPr="008233F6">
        <w:rPr>
          <w:rFonts w:eastAsia="Calibri"/>
          <w:sz w:val="28"/>
        </w:rPr>
        <w:t xml:space="preserve">Администрация Дзержинского района сообщает о проведении публичных слушаний по проекту внесения изменений в Правила землепользования и застройки Дзержинского сельсовета </w:t>
      </w:r>
      <w:r>
        <w:rPr>
          <w:rFonts w:eastAsia="Calibri"/>
          <w:sz w:val="28"/>
        </w:rPr>
        <w:t>Дзержинского района</w:t>
      </w:r>
      <w:r w:rsidRPr="008233F6">
        <w:rPr>
          <w:rFonts w:eastAsia="Calibri"/>
          <w:sz w:val="28"/>
        </w:rPr>
        <w:t xml:space="preserve"> - с 24.01.2020 года по 26.02.2020.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В рамках проводимых публичных слушаний открытые обсуждения проекта состоятся: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-</w:t>
      </w:r>
      <w:r>
        <w:rPr>
          <w:sz w:val="28"/>
        </w:rPr>
        <w:t xml:space="preserve"> </w:t>
      </w:r>
      <w:r w:rsidRPr="008233F6">
        <w:rPr>
          <w:sz w:val="28"/>
        </w:rPr>
        <w:t>26.02.2020 года в 9.00 ч. по адресу: с. Дзержинское, ул. Ленина,</w:t>
      </w:r>
      <w:r>
        <w:rPr>
          <w:sz w:val="28"/>
        </w:rPr>
        <w:t xml:space="preserve"> № 15.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-</w:t>
      </w:r>
      <w:r>
        <w:rPr>
          <w:sz w:val="28"/>
        </w:rPr>
        <w:t xml:space="preserve"> </w:t>
      </w:r>
      <w:r w:rsidRPr="008233F6">
        <w:rPr>
          <w:sz w:val="28"/>
        </w:rPr>
        <w:t xml:space="preserve">26.02.2020 года в 13-00 по адресу: д. Усолка </w:t>
      </w:r>
      <w:r>
        <w:rPr>
          <w:sz w:val="28"/>
        </w:rPr>
        <w:t>ул. Центральная 1,</w:t>
      </w:r>
      <w:r w:rsidRPr="008233F6">
        <w:rPr>
          <w:sz w:val="28"/>
        </w:rPr>
        <w:t xml:space="preserve"> районный дом культуры.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-</w:t>
      </w:r>
      <w:r>
        <w:rPr>
          <w:sz w:val="28"/>
        </w:rPr>
        <w:t xml:space="preserve"> </w:t>
      </w:r>
      <w:r w:rsidRPr="008233F6">
        <w:rPr>
          <w:sz w:val="28"/>
        </w:rPr>
        <w:t>26.02.2020 года в 16-00 по адресу: д. Кедровка</w:t>
      </w:r>
      <w:r>
        <w:rPr>
          <w:sz w:val="28"/>
        </w:rPr>
        <w:t>,</w:t>
      </w:r>
      <w:r w:rsidRPr="008233F6">
        <w:rPr>
          <w:sz w:val="28"/>
        </w:rPr>
        <w:t xml:space="preserve"> ул</w:t>
      </w:r>
      <w:r>
        <w:rPr>
          <w:sz w:val="28"/>
        </w:rPr>
        <w:t>. Центральная 22, сельский клуб</w:t>
      </w:r>
      <w:r w:rsidRPr="008233F6">
        <w:rPr>
          <w:sz w:val="28"/>
        </w:rPr>
        <w:t>.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С материалами по рассматриваемому проекту также можно будет ознакомиться во время проведения открытых обсуждений.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Материалы по проекту внесения изменений в Правила землепользования и застройки Дзержинского сельсовета Дзержинского района размещены на сайте администрации Дзержинского района, в</w:t>
      </w:r>
      <w:r>
        <w:rPr>
          <w:sz w:val="28"/>
        </w:rPr>
        <w:t xml:space="preserve"> разделе «Градостроительство».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Предполагаемый состав участников публичных слушаний: члены комиссии по проекту внесения изменений в Правила землепользования и застройки Дзержинского сельсовета Дзержинского района, заинтересованные граждане и юридические лица,</w:t>
      </w:r>
      <w:r>
        <w:rPr>
          <w:sz w:val="28"/>
        </w:rPr>
        <w:t xml:space="preserve"> </w:t>
      </w:r>
      <w:r w:rsidRPr="008233F6">
        <w:rPr>
          <w:sz w:val="28"/>
        </w:rPr>
        <w:t>жители Дзержинского сельсовета.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Участники открытого обсуждения регистрируются, регистрация осуществляется при наличии гражданского паспорта. Начало регистрации за 30 минут до начала публичных слушаний.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Письменные предложения и замечания по проекту, вынесенному на публичные слушания, направляются в комиссию в период с момента опубликования информационного сообщения о проведении публичных слушаний, но не позднее, чем за десять дней до окончания публичных слушаний по адресу: с. Дзержинское ул.</w:t>
      </w:r>
      <w:r>
        <w:rPr>
          <w:sz w:val="28"/>
        </w:rPr>
        <w:t xml:space="preserve"> </w:t>
      </w:r>
      <w:r w:rsidRPr="008233F6">
        <w:rPr>
          <w:sz w:val="28"/>
        </w:rPr>
        <w:t>Ленина</w:t>
      </w:r>
      <w:r>
        <w:rPr>
          <w:sz w:val="28"/>
        </w:rPr>
        <w:t xml:space="preserve">, </w:t>
      </w:r>
      <w:r w:rsidRPr="008233F6">
        <w:rPr>
          <w:sz w:val="28"/>
        </w:rPr>
        <w:t>11.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>Предложения и замечания по проекту, вынесенному на публичные слушания, должны соответствовать предмету публичных слушаний.</w:t>
      </w:r>
    </w:p>
    <w:p w:rsidR="008233F6" w:rsidRDefault="008233F6" w:rsidP="008233F6">
      <w:pPr>
        <w:ind w:firstLine="708"/>
        <w:contextualSpacing/>
        <w:jc w:val="both"/>
        <w:rPr>
          <w:sz w:val="28"/>
        </w:rPr>
      </w:pPr>
      <w:r w:rsidRPr="008233F6">
        <w:rPr>
          <w:sz w:val="28"/>
        </w:rPr>
        <w:t xml:space="preserve">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должны быть </w:t>
      </w:r>
      <w:r w:rsidRPr="008233F6">
        <w:rPr>
          <w:sz w:val="28"/>
        </w:rPr>
        <w:lastRenderedPageBreak/>
        <w:t>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8233F6" w:rsidRPr="008233F6" w:rsidRDefault="008233F6" w:rsidP="008233F6">
      <w:pPr>
        <w:ind w:firstLine="708"/>
        <w:contextualSpacing/>
        <w:jc w:val="both"/>
        <w:rPr>
          <w:sz w:val="28"/>
        </w:rPr>
      </w:pPr>
      <w:bookmarkStart w:id="0" w:name="_GoBack"/>
      <w:bookmarkEnd w:id="0"/>
      <w:r w:rsidRPr="008233F6">
        <w:rPr>
          <w:sz w:val="28"/>
        </w:rPr>
        <w:t>Не включаются в протокол публичных слушаний предложения и замечания, не соответствующие требованиям, в том числе внесенные с нарушением установленных сроков, а также не относящиеся к предмету публичных слушаний.</w:t>
      </w:r>
    </w:p>
    <w:sectPr w:rsidR="008233F6" w:rsidRPr="008233F6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CD" w:rsidRDefault="00700BCD">
      <w:r>
        <w:separator/>
      </w:r>
    </w:p>
  </w:endnote>
  <w:endnote w:type="continuationSeparator" w:id="0">
    <w:p w:rsidR="00700BCD" w:rsidRDefault="007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CD" w:rsidRDefault="00700BCD">
      <w:r>
        <w:separator/>
      </w:r>
    </w:p>
  </w:footnote>
  <w:footnote w:type="continuationSeparator" w:id="0">
    <w:p w:rsidR="00700BCD" w:rsidRDefault="00700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C2533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05299"/>
    <w:rsid w:val="00010874"/>
    <w:rsid w:val="00021A81"/>
    <w:rsid w:val="00023251"/>
    <w:rsid w:val="00026B0E"/>
    <w:rsid w:val="00051617"/>
    <w:rsid w:val="00056F9F"/>
    <w:rsid w:val="00066AC7"/>
    <w:rsid w:val="0009039D"/>
    <w:rsid w:val="000A3128"/>
    <w:rsid w:val="000B29BB"/>
    <w:rsid w:val="000B657B"/>
    <w:rsid w:val="000C1423"/>
    <w:rsid w:val="000D1770"/>
    <w:rsid w:val="000D4AED"/>
    <w:rsid w:val="000D6D09"/>
    <w:rsid w:val="000E1D0C"/>
    <w:rsid w:val="000E5046"/>
    <w:rsid w:val="000F6102"/>
    <w:rsid w:val="00105BA9"/>
    <w:rsid w:val="00107740"/>
    <w:rsid w:val="00112AAB"/>
    <w:rsid w:val="00116506"/>
    <w:rsid w:val="001177C0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3510"/>
    <w:rsid w:val="001F4B96"/>
    <w:rsid w:val="001F4DE7"/>
    <w:rsid w:val="001F58A1"/>
    <w:rsid w:val="0020289C"/>
    <w:rsid w:val="00213D36"/>
    <w:rsid w:val="0023663B"/>
    <w:rsid w:val="00237C29"/>
    <w:rsid w:val="00242A10"/>
    <w:rsid w:val="002453EB"/>
    <w:rsid w:val="00247746"/>
    <w:rsid w:val="0025453D"/>
    <w:rsid w:val="00260FA0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2F0632"/>
    <w:rsid w:val="00300B95"/>
    <w:rsid w:val="00305A30"/>
    <w:rsid w:val="00310890"/>
    <w:rsid w:val="00314EF8"/>
    <w:rsid w:val="003257B8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3D5B6E"/>
    <w:rsid w:val="00401473"/>
    <w:rsid w:val="00402F8F"/>
    <w:rsid w:val="004039C6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5228F"/>
    <w:rsid w:val="00467824"/>
    <w:rsid w:val="004768C5"/>
    <w:rsid w:val="00482BE7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3B50"/>
    <w:rsid w:val="005053C4"/>
    <w:rsid w:val="00506A4C"/>
    <w:rsid w:val="00512622"/>
    <w:rsid w:val="00514906"/>
    <w:rsid w:val="005234F1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6131F8"/>
    <w:rsid w:val="006133B4"/>
    <w:rsid w:val="00625A0A"/>
    <w:rsid w:val="00626408"/>
    <w:rsid w:val="0063054C"/>
    <w:rsid w:val="00633DFE"/>
    <w:rsid w:val="00650FC2"/>
    <w:rsid w:val="00652D0B"/>
    <w:rsid w:val="00653323"/>
    <w:rsid w:val="006602C9"/>
    <w:rsid w:val="006615BF"/>
    <w:rsid w:val="006662B7"/>
    <w:rsid w:val="006712B5"/>
    <w:rsid w:val="00673D35"/>
    <w:rsid w:val="00673FBF"/>
    <w:rsid w:val="0067416E"/>
    <w:rsid w:val="00681E70"/>
    <w:rsid w:val="00683BA8"/>
    <w:rsid w:val="006853FD"/>
    <w:rsid w:val="006A2962"/>
    <w:rsid w:val="006A4E4C"/>
    <w:rsid w:val="006B5C84"/>
    <w:rsid w:val="006C0494"/>
    <w:rsid w:val="006C17E7"/>
    <w:rsid w:val="006C53DD"/>
    <w:rsid w:val="006C774A"/>
    <w:rsid w:val="006D6FE3"/>
    <w:rsid w:val="006E395E"/>
    <w:rsid w:val="006F5FF0"/>
    <w:rsid w:val="00700BCD"/>
    <w:rsid w:val="007031A4"/>
    <w:rsid w:val="00712A67"/>
    <w:rsid w:val="007364DD"/>
    <w:rsid w:val="00737FFA"/>
    <w:rsid w:val="00740B31"/>
    <w:rsid w:val="00757D07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1526B"/>
    <w:rsid w:val="00822F66"/>
    <w:rsid w:val="008233F6"/>
    <w:rsid w:val="00834F29"/>
    <w:rsid w:val="00844CEC"/>
    <w:rsid w:val="00847B7B"/>
    <w:rsid w:val="00860087"/>
    <w:rsid w:val="00861ADC"/>
    <w:rsid w:val="00867920"/>
    <w:rsid w:val="00873742"/>
    <w:rsid w:val="00877EE3"/>
    <w:rsid w:val="008857FF"/>
    <w:rsid w:val="00891B84"/>
    <w:rsid w:val="008A1CBE"/>
    <w:rsid w:val="008B0DCD"/>
    <w:rsid w:val="008C52EB"/>
    <w:rsid w:val="008D395F"/>
    <w:rsid w:val="008D7A09"/>
    <w:rsid w:val="008E3667"/>
    <w:rsid w:val="008F247D"/>
    <w:rsid w:val="00902592"/>
    <w:rsid w:val="00907A97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8430C"/>
    <w:rsid w:val="00991092"/>
    <w:rsid w:val="00994D44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04F7F"/>
    <w:rsid w:val="00A146DE"/>
    <w:rsid w:val="00A24D36"/>
    <w:rsid w:val="00A30CAB"/>
    <w:rsid w:val="00A41824"/>
    <w:rsid w:val="00A443A4"/>
    <w:rsid w:val="00A52C84"/>
    <w:rsid w:val="00A61377"/>
    <w:rsid w:val="00A84B13"/>
    <w:rsid w:val="00AB018B"/>
    <w:rsid w:val="00AB2468"/>
    <w:rsid w:val="00AB3645"/>
    <w:rsid w:val="00AB63C6"/>
    <w:rsid w:val="00AB7B34"/>
    <w:rsid w:val="00AC3A4E"/>
    <w:rsid w:val="00AD2281"/>
    <w:rsid w:val="00AE3645"/>
    <w:rsid w:val="00B00FD6"/>
    <w:rsid w:val="00B03C20"/>
    <w:rsid w:val="00B13EBE"/>
    <w:rsid w:val="00B2157F"/>
    <w:rsid w:val="00B23807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B2008"/>
    <w:rsid w:val="00BC15DF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955BB"/>
    <w:rsid w:val="00DA2810"/>
    <w:rsid w:val="00DA465B"/>
    <w:rsid w:val="00DA75E7"/>
    <w:rsid w:val="00DB1AC5"/>
    <w:rsid w:val="00DB3097"/>
    <w:rsid w:val="00DB3800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0CFA"/>
    <w:rsid w:val="00EA6CCC"/>
    <w:rsid w:val="00EA7430"/>
    <w:rsid w:val="00EB4607"/>
    <w:rsid w:val="00ED76D7"/>
    <w:rsid w:val="00EE11B8"/>
    <w:rsid w:val="00F02E67"/>
    <w:rsid w:val="00F058D9"/>
    <w:rsid w:val="00F10601"/>
    <w:rsid w:val="00F11492"/>
    <w:rsid w:val="00F15227"/>
    <w:rsid w:val="00F272F5"/>
    <w:rsid w:val="00F27369"/>
    <w:rsid w:val="00F34146"/>
    <w:rsid w:val="00F43B88"/>
    <w:rsid w:val="00F54111"/>
    <w:rsid w:val="00F5698B"/>
    <w:rsid w:val="00F61100"/>
    <w:rsid w:val="00F61CE5"/>
    <w:rsid w:val="00F82D6B"/>
    <w:rsid w:val="00F8662D"/>
    <w:rsid w:val="00F9186D"/>
    <w:rsid w:val="00F94A61"/>
    <w:rsid w:val="00FA542E"/>
    <w:rsid w:val="00FA68CA"/>
    <w:rsid w:val="00FB32B4"/>
    <w:rsid w:val="00FB63F0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99815DE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2F0632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2F0632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rsid w:val="002F0632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45E3A-2445-4C4C-86E6-04E66722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28</cp:revision>
  <cp:lastPrinted>2020-01-15T01:41:00Z</cp:lastPrinted>
  <dcterms:created xsi:type="dcterms:W3CDTF">2018-01-10T03:54:00Z</dcterms:created>
  <dcterms:modified xsi:type="dcterms:W3CDTF">2020-01-17T06:41:00Z</dcterms:modified>
</cp:coreProperties>
</file>